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outlineLvl w:val="1"/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Design an Inclusive Writers Workshop</w:t>
      </w:r>
    </w:p>
    <w:p>
      <w:pPr>
        <w:pStyle w:val="Body A"/>
        <w:spacing w:after="0" w:line="240" w:lineRule="auto"/>
        <w:jc w:val="center"/>
        <w:outlineLvl w:val="1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  <w:lang w:val="en-US"/>
        </w:rPr>
        <w:t>AssisTechKnow</w:t>
      </w:r>
    </w:p>
    <w:p>
      <w:pPr>
        <w:pStyle w:val="Body A"/>
        <w:spacing w:after="0" w:line="240" w:lineRule="auto"/>
        <w:jc w:val="center"/>
        <w:outlineLvl w:val="1"/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</w:pPr>
      <w:r>
        <w:rPr>
          <w:rFonts w:ascii="Trebuchet MS Bold"/>
          <w:sz w:val="28"/>
          <w:szCs w:val="28"/>
          <w:rtl w:val="0"/>
          <w:lang w:val="en-US"/>
        </w:rPr>
        <w:t>October 20, 2016</w:t>
      </w:r>
    </w:p>
    <w:p>
      <w:pPr>
        <w:pStyle w:val="Body A"/>
        <w:spacing w:after="0" w:line="240" w:lineRule="auto"/>
        <w:jc w:val="right"/>
        <w:outlineLvl w:val="1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Susan Hardin</w:t>
      </w:r>
    </w:p>
    <w:p>
      <w:pPr>
        <w:pStyle w:val="Body A"/>
        <w:spacing w:after="0" w:line="240" w:lineRule="auto"/>
        <w:jc w:val="right"/>
        <w:outlineLvl w:val="1"/>
        <w:rPr>
          <w:rFonts w:ascii="Trebuchet MS Bold" w:cs="Trebuchet MS Bold" w:hAnsi="Trebuchet MS Bold" w:eastAsia="Trebuchet MS Bold"/>
          <w:sz w:val="20"/>
          <w:szCs w:val="20"/>
        </w:rPr>
      </w:pPr>
      <w:hyperlink r:id="rId4" w:history="1">
        <w:r>
          <w:rPr>
            <w:rStyle w:val="Hyperlink.0"/>
            <w:rFonts w:ascii="Trebuchet MS"/>
            <w:color w:val="0000ff"/>
            <w:sz w:val="20"/>
            <w:szCs w:val="20"/>
            <w:u w:val="single" w:color="0000ff"/>
            <w:rtl w:val="0"/>
            <w:lang w:val="en-US"/>
          </w:rPr>
          <w:t>shardin@misd.net</w:t>
        </w:r>
      </w:hyperlink>
      <w:r>
        <w:rPr>
          <w:rFonts w:ascii="Trebuchet MS Bold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jc w:val="right"/>
        <w:outlineLvl w:val="1"/>
        <w:rPr>
          <w:rFonts w:ascii="Trebuchet MS Bold" w:cs="Trebuchet MS Bold" w:hAnsi="Trebuchet MS Bold" w:eastAsia="Trebuchet MS Bold"/>
          <w:sz w:val="20"/>
          <w:szCs w:val="20"/>
        </w:rPr>
      </w:pPr>
      <w:r>
        <w:rPr>
          <w:rFonts w:ascii="Trebuchet MS Bold"/>
          <w:sz w:val="20"/>
          <w:szCs w:val="20"/>
          <w:rtl w:val="0"/>
          <w:lang w:val="en-US"/>
        </w:rPr>
        <w:t>@shardin22</w:t>
      </w:r>
    </w:p>
    <w:p>
      <w:pPr>
        <w:pStyle w:val="Body A"/>
        <w:spacing w:after="0" w:line="240" w:lineRule="auto"/>
        <w:jc w:val="right"/>
        <w:outlineLvl w:val="1"/>
        <w:rPr>
          <w:rFonts w:ascii="Trebuchet MS Bold" w:cs="Trebuchet MS Bold" w:hAnsi="Trebuchet MS Bold" w:eastAsia="Trebuchet MS Bold"/>
          <w:sz w:val="20"/>
          <w:szCs w:val="20"/>
        </w:rPr>
      </w:pPr>
      <w:hyperlink r:id="rId5" w:history="1">
        <w:r>
          <w:rPr>
            <w:rStyle w:val="Hyperlink.1"/>
            <w:rFonts w:ascii="Trebuchet MS"/>
            <w:rtl w:val="0"/>
            <w:lang w:val="en-US"/>
          </w:rPr>
          <w:t>http://inclusivewritersworkshop.weebly.com/</w:t>
        </w:r>
      </w:hyperlink>
    </w:p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Writer's Workshop Resources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41"/>
        <w:gridCol w:w="3619"/>
      </w:tblGrid>
      <w:tr>
        <w:tblPrEx>
          <w:shd w:val="clear" w:color="auto" w:fill="auto"/>
        </w:tblPrEx>
        <w:trPr>
          <w:trHeight w:val="9960" w:hRule="atLeast"/>
        </w:trPr>
        <w:tc>
          <w:tcPr>
            <w:tcW w:type="dxa" w:w="5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24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Teacher's First: Writer's Workshop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basics of Writer's Workshop and lots of resources and ideas from k-6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hyperlink r:id="rId6" w:history="1">
              <w:r>
                <w:rPr>
                  <w:rStyle w:val="Hyperlink.2"/>
                  <w:rFonts w:ascii="Calibri" w:cs="Calibri" w:hAnsi="Calibri" w:eastAsia="Calibri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single" w:color="0000ff"/>
                  <w:vertAlign w:val="baseline"/>
                  <w:rtl w:val="0"/>
                  <w:lang w:val="en-US"/>
                </w:rPr>
                <w:t>http://www.teachersfirst.com/lessons/writers/index.cfm</w:t>
              </w:r>
            </w:hyperlink>
            <w:hyperlink r:id="rId7" w:history="1">
              <w:r>
                <w:rPr>
                  <w:rStyle w:val="Hyperlink.2"/>
                  <w:rFonts w:ascii="Calibri" w:cs="Calibri" w:hAnsi="Calibri" w:eastAsia="Calibri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single" w:color="0000ff"/>
                  <w:vertAlign w:val="baseline"/>
                  <w:rtl w:val="0"/>
                  <w:lang w:val="en-US"/>
                </w:rPr>
                <w:t>   </w:t>
              </w:r>
            </w:hyperlink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  </w:t>
              <w:br w:type="textWrapping"/>
              <w:br w:type="textWrapping"/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Help Students Generate Ideas Through Prewriting Learn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 to model a range of prewriting techniques and introduce several mnemonics to help students organize their writing.</w:t>
            </w:r>
          </w:p>
          <w:p>
            <w:pPr>
              <w:pStyle w:val="Body A"/>
              <w:spacing w:after="24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r>
              <w:rPr>
                <w:rFonts w:ascii="Trebuchet MS"/>
                <w:b w:val="1"/>
                <w:bCs w:val="1"/>
                <w:rtl w:val="0"/>
                <w:lang w:val="en-US"/>
              </w:rPr>
              <w:t>Help Students Generate Ideas Through Pre-writing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Learn how to model a range of prewriting techniques and introduce several mnemonics to help students organize their writing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hyperlink r:id="rId8" w:anchor="tech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http://www.adlit.org/article/36070/#tech</w:t>
              </w:r>
            </w:hyperlink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spacing w:after="240" w:line="240" w:lineRule="auto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Interactive Technology Literacy Curriculum: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This site contains resources that focus on the use of technology to promote emergent literacy with children, three to five years of age with disabilities.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hyperlink r:id="rId9" w:history="1">
              <w:r>
                <w:rPr>
                  <w:rStyle w:val="Hyperlink.4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single" w:color="0000ff"/>
                  <w:vertAlign w:val="baseline"/>
                  <w:rtl w:val="0"/>
                  <w:lang w:val="en-US"/>
                </w:rPr>
                <w:t>http://www.wiu.edu/itlc/ws/ws1/litfound_4.php</w:t>
              </w:r>
            </w:hyperlink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  <w:br w:type="textWrapping"/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Eliminating the Box: Generative Writing for Students with Significant Disabilities</w:t>
            </w:r>
            <w:r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Great blog post about emergent writers, alternate pencils and writer's workshop ideas for students with disabilities.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hyperlink r:id="rId10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http://eliminatingthebox.blogspot.com/2013/07/generative-writing-for-students-with.html</w:t>
              </w:r>
            </w:hyperlink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  <w:br w:type="textWrapping"/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Literacy for 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The purpose of this wiki is to provide information and resources for teachers 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want to learn more about literacy instruction for students with significant disabilities and to model what an online community of practice for teachers could look like.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hyperlink r:id="rId11" w:history="1">
              <w:r>
                <w:rPr>
                  <w:rStyle w:val="Hyperlink.4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single" w:color="0000ff"/>
                  <w:vertAlign w:val="baseline"/>
                  <w:rtl w:val="0"/>
                  <w:lang w:val="en-US"/>
                </w:rPr>
                <w:t>.</w:t>
              </w:r>
            </w:hyperlink>
            <w:hyperlink r:id="rId12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http://abliteracyforall.wikispaces.com/Home</w:t>
              </w:r>
            </w:hyperlink>
          </w:p>
        </w:tc>
        <w:tc>
          <w:tcPr>
            <w:tcW w:type="dxa" w:w="36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2190750" cy="3409950"/>
                  <wp:effectExtent l="0" t="0" r="0" b="0"/>
                  <wp:docPr id="1073741825" name="officeArt object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Picture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3409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tbl>
      <w:tblPr>
        <w:tblW w:w="927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77"/>
      </w:tblGrid>
      <w:tr>
        <w:tblPrEx>
          <w:shd w:val="clear" w:color="auto" w:fill="auto"/>
        </w:tblPrEx>
        <w:trPr>
          <w:trHeight w:val="8070" w:hRule="atLeast"/>
        </w:trPr>
        <w:tc>
          <w:tcPr>
            <w:tcW w:type="dxa" w:w="9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NCK12 Writing Continuum</w:t>
            </w:r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hyperlink r:id="rId14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http://attools.weebly.com/uploads/6/3/2/2/632284/nc_k-2_writing_continuum.pdf</w:t>
              </w:r>
            </w:hyperlink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Heidi Songs Developmental Profile</w:t>
            </w:r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hyperlink r:id="rId15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http://www.heidisongs.com/Free_Downloads/assets/Stages_Of_Childs_Writing.pdf</w:t>
              </w:r>
            </w:hyperlink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HIAT Spelling Analysis</w:t>
            </w:r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hyperlink r:id="rId16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http://www.montgomeryschoolsmd.org/departments/hiat/forms/WPP_spelling_howto.pdf</w:t>
              </w:r>
            </w:hyperlink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About Word Banks</w:t>
            </w:r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hyperlink r:id="rId17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http://www.theschoolrun.com/what-word-bank</w:t>
              </w:r>
            </w:hyperlink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Basic Spelling Vocabulary List</w:t>
            </w:r>
          </w:p>
          <w:p>
            <w:pPr>
              <w:pStyle w:val="Body A"/>
              <w:spacing w:after="0" w:line="240" w:lineRule="auto"/>
              <w:outlineLvl w:val="1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By: Steven Graham, Karen R. Harris, and Connie Loynachan (2008)</w:t>
            </w:r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hyperlink r:id="rId18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https://www.dropbox.com/s/ydxhel59c9lozxk/850%20Words%20needed%20to%20write.pdf?dl=0</w:t>
              </w:r>
            </w:hyperlink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Dictation For Emergent Writers</w:t>
            </w:r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hyperlink r:id="rId19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http://thisreadingmama.com/dictation-with-young-children/?utm_source=themeasuredmom.com&amp;utm_medium=referral&amp;utm_campaign=pubexchange_article</w:t>
              </w:r>
            </w:hyperlink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Explore Emergent Writing Ideas:</w:t>
            </w:r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  <w:hyperlink r:id="rId20" w:history="1">
              <w:r>
                <w:rPr>
                  <w:rStyle w:val="Hyperlink.3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https://www.pinterest.com/melstephens15/writing-workshop/</w:t>
              </w:r>
            </w:hyperlink>
          </w:p>
          <w:p>
            <w:pPr>
              <w:pStyle w:val="Body A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Erin Klein</w:t>
            </w:r>
            <w:r>
              <w:rPr>
                <w:rFonts w:hAnsi="Trebuchet MS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Writer</w:t>
            </w:r>
            <w:r>
              <w:rPr>
                <w:rFonts w:hAnsi="Trebuchet MS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Workshop Page on Pinterest</w:t>
            </w:r>
          </w:p>
          <w:p>
            <w:pPr>
              <w:pStyle w:val="Table Style 2"/>
            </w:pPr>
            <w:hyperlink r:id="rId21" w:history="1">
              <w:r>
                <w:rPr>
                  <w:rStyle w:val="Hyperlink.5"/>
                  <w:rFonts w:ascii="Helvetica" w:cs="Arial Unicode MS" w:hAnsi="Arial Unicode MS" w:eastAsia="Arial Unicode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https://www.pinterest.com/erinklein/writing-workshop/</w:t>
              </w:r>
            </w:hyperlink>
          </w:p>
          <w:p>
            <w:pPr>
              <w:pStyle w:val="Table Style 2"/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 Lesson Topics</w:t>
            </w:r>
          </w:p>
          <w:p>
            <w:pPr>
              <w:pStyle w:val="Table Style 2"/>
            </w:pPr>
            <w:hyperlink r:id="rId22" w:history="1">
              <w:r>
                <w:rPr>
                  <w:rStyle w:val="Hyperlink.5"/>
                  <w:rFonts w:ascii="Helvetica" w:cs="Arial Unicode MS" w:hAnsi="Arial Unicode MS" w:eastAsia="Arial Unicode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https://writersworkshopk6.wikispaces.com/file/view/Topics+for+Mini+Lessons.pdf</w:t>
              </w:r>
            </w:hyperlink>
          </w:p>
          <w:p>
            <w:pPr>
              <w:pStyle w:val="Table Style 2"/>
            </w:pPr>
          </w:p>
          <w:p>
            <w:pPr>
              <w:pStyle w:val="Body A"/>
              <w:spacing w:after="0" w:line="240" w:lineRule="auto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Five Card Flikr Stories</w:t>
            </w:r>
          </w:p>
          <w:p>
            <w:pPr>
              <w:pStyle w:val="Table Style 2"/>
            </w:pPr>
            <w:hyperlink r:id="rId23" w:history="1">
              <w:r>
                <w:rPr>
                  <w:rStyle w:val="Hyperlink.5"/>
                  <w:rFonts w:ascii="Helvetica" w:cs="Arial Unicode MS" w:hAnsi="Arial Unicode MS" w:eastAsia="Arial Unicode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en-US"/>
                </w:rPr>
                <w:t>http://5card.cogdogblog.com/play.php?suit=5card</w:t>
              </w:r>
            </w:hyperlink>
          </w:p>
        </w:tc>
      </w:tr>
    </w:tbl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nl-NL"/>
        </w:rPr>
        <w:t>Writing Tools</w:t>
      </w:r>
    </w:p>
    <w:p>
      <w:pPr>
        <w:pStyle w:val="Body A"/>
        <w:spacing w:before="100" w:after="100" w:line="240" w:lineRule="auto"/>
        <w:outlineLvl w:val="1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Low Tech:</w:t>
      </w:r>
      <w:r>
        <w:rPr>
          <w:rFonts w:ascii="Trebuchet MS"/>
          <w:sz w:val="24"/>
          <w:szCs w:val="24"/>
          <w:rtl w:val="0"/>
          <w:lang w:val="es-ES_tradnl"/>
        </w:rPr>
        <w:t xml:space="preserve">  Pencil grips; Stamps;</w:t>
      </w:r>
      <w:r>
        <w:rPr>
          <w:rFonts w:ascii="Trebuchet MS"/>
          <w:sz w:val="24"/>
          <w:szCs w:val="24"/>
          <w:rtl w:val="0"/>
          <w:lang w:val="en-US"/>
        </w:rPr>
        <w:t xml:space="preserve"> </w:t>
      </w:r>
      <w:r>
        <w:rPr>
          <w:rFonts w:ascii="Trebuchet MS"/>
          <w:sz w:val="24"/>
          <w:szCs w:val="24"/>
          <w:rtl w:val="0"/>
          <w:lang w:val="en-US"/>
        </w:rPr>
        <w:t>Whiteboards</w:t>
      </w:r>
      <w:r>
        <w:rPr>
          <w:rFonts w:ascii="Trebuchet MS"/>
          <w:sz w:val="24"/>
          <w:szCs w:val="24"/>
          <w:rtl w:val="0"/>
          <w:lang w:val="en-US"/>
        </w:rPr>
        <w:t>; Letter Cards</w:t>
      </w:r>
    </w:p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10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Planning Writing:</w:t>
      </w:r>
    </w:p>
    <w:p>
      <w:pPr>
        <w:pStyle w:val="Body A"/>
        <w:spacing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27"/>
          <w:szCs w:val="27"/>
          <w:rtl w:val="0"/>
          <w:lang w:val="da-DK"/>
        </w:rPr>
        <w:t>Kidspiration</w:t>
      </w:r>
    </w:p>
    <w:p>
      <w:pPr>
        <w:pStyle w:val="Body A"/>
        <w:spacing w:after="0" w:line="240" w:lineRule="auto"/>
        <w:rPr>
          <w:sz w:val="24"/>
          <w:szCs w:val="24"/>
        </w:rPr>
      </w:pPr>
      <w:hyperlink r:id="rId24" w:history="1">
        <w:r>
          <w:rPr>
            <w:rStyle w:val="Hyperlink.6"/>
            <w:rFonts w:ascii="Trebuchet MS"/>
            <w:color w:val="0000ff"/>
            <w:sz w:val="22"/>
            <w:szCs w:val="22"/>
            <w:u w:val="single" w:color="0000ff"/>
            <w:rtl w:val="0"/>
            <w:lang w:val="en-US"/>
          </w:rPr>
          <w:t>http://www.inspiration.com/freetrial</w:t>
        </w:r>
      </w:hyperlink>
    </w:p>
    <w:p>
      <w:pPr>
        <w:pStyle w:val="Body A"/>
        <w:spacing w:after="0" w:line="240" w:lineRule="auto"/>
        <w:rPr>
          <w:sz w:val="24"/>
          <w:szCs w:val="24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Webspiration: </w:t>
      </w:r>
      <w:hyperlink r:id="rId25" w:history="1">
        <w:r>
          <w:rPr>
            <w:rStyle w:val="Hyperlink.6"/>
            <w:rFonts w:ascii="Trebuchet MS"/>
            <w:color w:val="0000ff"/>
            <w:sz w:val="22"/>
            <w:szCs w:val="22"/>
            <w:u w:val="single" w:color="0000ff"/>
            <w:rtl w:val="0"/>
            <w:lang w:val="en-US"/>
          </w:rPr>
          <w:t>http://www.inspiration.com/freetrial</w:t>
        </w:r>
      </w:hyperlink>
    </w:p>
    <w:p>
      <w:pPr>
        <w:pStyle w:val="Body A"/>
        <w:spacing w:after="0" w:line="240" w:lineRule="auto"/>
        <w:rPr>
          <w:sz w:val="24"/>
          <w:szCs w:val="24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Kidspiration Lite: </w:t>
      </w:r>
      <w:hyperlink r:id="rId26" w:history="1">
        <w:r>
          <w:rPr>
            <w:rStyle w:val="Hyperlink.6"/>
            <w:rFonts w:ascii="Trebuchet MS"/>
            <w:color w:val="0000ff"/>
            <w:sz w:val="22"/>
            <w:szCs w:val="22"/>
            <w:u w:val="single" w:color="0000ff"/>
            <w:rtl w:val="0"/>
            <w:lang w:val="en-US"/>
          </w:rPr>
          <w:t>http://www.inspiration.com/freetrial</w:t>
        </w:r>
      </w:hyperlink>
    </w:p>
    <w:p>
      <w:pPr>
        <w:pStyle w:val="Body A"/>
        <w:numPr>
          <w:ilvl w:val="0"/>
          <w:numId w:val="3"/>
        </w:numPr>
        <w:spacing w:after="0" w:line="240" w:lineRule="auto"/>
        <w:ind w:left="360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Template Writing Emergent Writers</w:t>
      </w:r>
    </w:p>
    <w:tbl>
      <w:tblPr>
        <w:tblW w:w="93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3"/>
        <w:gridCol w:w="2335"/>
        <w:gridCol w:w="2335"/>
        <w:gridCol w:w="2337"/>
      </w:tblGrid>
      <w:tr>
        <w:tblPrEx>
          <w:shd w:val="clear" w:color="auto" w:fill="auto"/>
        </w:tblPrEx>
        <w:trPr>
          <w:trHeight w:val="1705" w:hRule="atLeast"/>
        </w:trPr>
        <w:tc>
          <w:tcPr>
            <w:tcW w:type="dxa" w:w="23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 w:line="240" w:lineRule="auto"/>
              <w:jc w:val="center"/>
              <w:outlineLvl w:val="1"/>
            </w:pPr>
            <w:hyperlink r:id="rId27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First Author</w:t>
              </w:r>
            </w:hyperlink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902288" cy="77045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88" cy="7704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</w:pPr>
            <w:hyperlink r:id="rId29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Clicker Sentences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657225" cy="6572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png"/>
                          <pic:cNvPicPr/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31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Clicker Docs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638175" cy="63817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2.jpeg"/>
                          <pic:cNvPicPr/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33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Clicker 6</w:t>
              </w:r>
            </w:hyperlink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856605" cy="66518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.png"/>
                          <pic:cNvPicPr/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05" cy="6651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Writing with Voice Emergent Writers</w:t>
      </w:r>
    </w:p>
    <w:tbl>
      <w:tblPr>
        <w:tblW w:w="92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8"/>
        <w:gridCol w:w="2386"/>
        <w:gridCol w:w="2530"/>
        <w:gridCol w:w="2286"/>
      </w:tblGrid>
      <w:tr>
        <w:tblPrEx>
          <w:shd w:val="clear" w:color="auto" w:fill="auto"/>
        </w:tblPrEx>
        <w:trPr>
          <w:trHeight w:val="2662" w:hRule="atLeast"/>
        </w:trPr>
        <w:tc>
          <w:tcPr>
            <w:tcW w:type="dxa" w:w="20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35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Sock Puppets</w:t>
              </w:r>
            </w:hyperlink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752475" cy="718274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4.png"/>
                          <pic:cNvPicPr/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182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37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Scribble My Story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676275" cy="676275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5.png"/>
                          <pic:cNvPicPr/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39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Dragon Dictation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638175" cy="63817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6.png"/>
                          <pic:cNvPicPr/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41" w:history="1">
              <w:r>
                <w:rPr>
                  <w:rStyle w:val="Hyperlink.8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8"/>
                  <w:szCs w:val="28"/>
                  <w:u w:val="single" w:color="0000ff"/>
                  <w:vertAlign w:val="baseline"/>
                  <w:rtl w:val="0"/>
                  <w:lang w:val="en-US"/>
                </w:rPr>
                <w:t>Voice Recognition App</w:t>
              </w:r>
            </w:hyperlink>
          </w:p>
          <w:p>
            <w:pPr>
              <w:pStyle w:val="Body A"/>
              <w:spacing w:after="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231900" cy="12192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7.png"/>
                          <pic:cNvPicPr/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19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Word Prediction and Revision</w:t>
      </w:r>
    </w:p>
    <w:tbl>
      <w:tblPr>
        <w:tblW w:w="928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61"/>
        <w:gridCol w:w="2112"/>
        <w:gridCol w:w="3098"/>
        <w:gridCol w:w="2616"/>
      </w:tblGrid>
      <w:tr>
        <w:tblPrEx>
          <w:shd w:val="clear" w:color="auto" w:fill="auto"/>
        </w:tblPrEx>
        <w:trPr>
          <w:trHeight w:val="2002" w:hRule="atLeast"/>
        </w:trPr>
        <w:tc>
          <w:tcPr>
            <w:tcW w:type="dxa" w:w="14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43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iRead Write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609600" cy="609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.gif"/>
                          <pic:cNvPicPr/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45" w:anchor=".VZFnIFVViko" w:history="1">
              <w:r>
                <w:rPr>
                  <w:rStyle w:val="Hyperlink.8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8"/>
                  <w:szCs w:val="28"/>
                  <w:u w:val="single" w:color="0000ff"/>
                  <w:vertAlign w:val="baseline"/>
                  <w:rtl w:val="0"/>
                  <w:lang w:val="en-US"/>
                </w:rPr>
                <w:t>CoWriter Universal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653773" cy="736384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8.png"/>
                          <pic:cNvPicPr/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3" cy="736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47" w:history="1">
              <w:r>
                <w:rPr>
                  <w:rStyle w:val="Hyperlink.8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8"/>
                  <w:szCs w:val="28"/>
                  <w:u w:val="single" w:color="0000ff"/>
                  <w:vertAlign w:val="baseline"/>
                  <w:rtl w:val="0"/>
                  <w:lang w:val="en-US"/>
                </w:rPr>
                <w:t>Read&amp;Write for Google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089834" cy="726556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9.png"/>
                          <pic:cNvPicPr/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34" cy="7265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hyperlink r:id="rId49" w:history="1">
              <w:r>
                <w:rPr>
                  <w:rStyle w:val="Hyperlink.8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8"/>
                  <w:szCs w:val="28"/>
                  <w:u w:val="single" w:color="0000ff"/>
                  <w:vertAlign w:val="baseline"/>
                  <w:rtl w:val="0"/>
                  <w:lang w:val="en-US"/>
                </w:rPr>
                <w:t>Natural Reader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679808" cy="679808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0.png"/>
                          <pic:cNvPicPr/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08" cy="6798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Publishing Writing</w:t>
      </w:r>
    </w:p>
    <w:p>
      <w:pPr>
        <w:pStyle w:val="Body A"/>
        <w:spacing w:before="100" w:after="0" w:line="240" w:lineRule="auto"/>
        <w:outlineLvl w:val="1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tbl>
      <w:tblPr>
        <w:tblW w:w="92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5"/>
        <w:gridCol w:w="2455"/>
        <w:gridCol w:w="2488"/>
        <w:gridCol w:w="2354"/>
      </w:tblGrid>
      <w:tr>
        <w:tblPrEx>
          <w:shd w:val="clear" w:color="auto" w:fill="auto"/>
        </w:tblPrEx>
        <w:trPr>
          <w:trHeight w:val="2403" w:hRule="atLeast"/>
        </w:trPr>
        <w:tc>
          <w:tcPr>
            <w:tcW w:type="dxa" w:w="1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</w:pPr>
            <w:hyperlink r:id="rId51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Book Creator</w:t>
              </w:r>
            </w:hyperlink>
          </w:p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619125" cy="638472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1.png"/>
                          <pic:cNvPicPr/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8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>PowerPoint</w:t>
            </w:r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704850" cy="675784"/>
                  <wp:effectExtent l="0" t="0" r="0" b="0"/>
                  <wp:docPr id="1073741839" name="officeArt object" descr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2.png" descr="Picture"/>
                          <pic:cNvPicPr/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757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</w:pPr>
            <w:hyperlink r:id="rId54" w:history="1">
              <w:r>
                <w:rPr>
                  <w:rStyle w:val="Hyperlink.7"/>
                  <w:rFonts w:ascii="Trebuchet MS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2"/>
                  <w:szCs w:val="22"/>
                  <w:u w:val="single" w:color="0000ff"/>
                  <w:vertAlign w:val="baseline"/>
                  <w:rtl w:val="0"/>
                  <w:lang w:val="en-US"/>
                </w:rPr>
                <w:t>Tar Heel Reader</w:t>
              </w:r>
            </w:hyperlink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none" w:color="0000ff"/>
                <w:vertAlign w:val="baseline"/>
                <w:rtl w:val="0"/>
                <w:lang w:val="en-US"/>
              </w:rPr>
              <w:drawing>
                <wp:inline distT="0" distB="0" distL="0" distR="0">
                  <wp:extent cx="740672" cy="695325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3.jpeg"/>
                          <pic:cNvPicPr/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72" cy="695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 w:line="240" w:lineRule="auto"/>
              <w:jc w:val="center"/>
              <w:outlineLvl w:val="1"/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</w:pPr>
            <w:hyperlink r:id="rId56" w:history="1">
              <w:r>
                <w:rPr>
                  <w:rStyle w:val="Hyperlink.9"/>
                  <w:rFonts w:ascii="Trebuchet MS Bold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36"/>
                  <w:szCs w:val="36"/>
                  <w:u w:val="single" w:color="0000ff"/>
                  <w:vertAlign w:val="baseline"/>
                  <w:rtl w:val="0"/>
                  <w:lang w:val="en-US"/>
                </w:rPr>
                <w:t>Hiaku Deck</w:t>
              </w:r>
            </w:hyperlink>
          </w:p>
          <w:p>
            <w:pPr>
              <w:pStyle w:val="Body A"/>
              <w:spacing w:before="100" w:after="100" w:line="240" w:lineRule="auto"/>
              <w:jc w:val="center"/>
              <w:outlineLvl w:val="1"/>
            </w:pPr>
            <w:r>
              <w:rPr>
                <w:rFonts w:ascii="Trebuchet MS Bold" w:cs="Trebuchet MS Bold" w:hAnsi="Trebuchet MS Bold" w:eastAsia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1119784" cy="1119784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3.png"/>
                          <pic:cNvPicPr/>
                        </pic:nvPicPr>
                        <pic:blipFill>
                          <a:blip r:embed="rId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84" cy="11197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spacing w:before="100" w:after="0" w:line="240" w:lineRule="auto"/>
        <w:outlineLvl w:val="1"/>
      </w:pPr>
      <w:r>
        <w:rPr>
          <w:rFonts w:ascii="Calibri" w:cs="Calibri" w:hAnsi="Calibri" w:eastAsia="Calibri"/>
          <w:b w:val="1"/>
          <w:bCs w:val="1"/>
          <w:sz w:val="36"/>
          <w:szCs w:val="36"/>
        </w:rPr>
      </w:r>
    </w:p>
    <w:sectPr>
      <w:headerReference w:type="default" r:id="rId58"/>
      <w:footerReference w:type="default" r:id="rId5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356"/>
          <w:tab w:val="clear" w:pos="0"/>
        </w:tabs>
        <w:ind w:left="2356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749"/>
          <w:tab w:val="clear" w:pos="0"/>
        </w:tabs>
        <w:ind w:left="2749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142"/>
          <w:tab w:val="clear" w:pos="0"/>
        </w:tabs>
        <w:ind w:left="3142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535"/>
          <w:tab w:val="clear" w:pos="0"/>
        </w:tabs>
        <w:ind w:left="3535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356"/>
          <w:tab w:val="clear" w:pos="0"/>
        </w:tabs>
        <w:ind w:left="2356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2749"/>
          <w:tab w:val="clear" w:pos="0"/>
        </w:tabs>
        <w:ind w:left="2749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142"/>
          <w:tab w:val="clear" w:pos="0"/>
        </w:tabs>
        <w:ind w:left="3142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535"/>
          <w:tab w:val="clear" w:pos="0"/>
        </w:tabs>
        <w:ind w:left="3535" w:hanging="393"/>
      </w:pPr>
      <w:rPr>
        <w:rFonts w:ascii="Helvetica" w:cs="Helvetica" w:hAnsi="Helvetica" w:eastAsia="Helvetica"/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rFonts w:ascii="Trebuchet MS" w:cs="Trebuchet MS" w:hAnsi="Trebuchet MS" w:eastAsia="Trebuchet MS"/>
      <w:color w:val="0000ff"/>
      <w:sz w:val="20"/>
      <w:szCs w:val="20"/>
      <w:u w:val="single" w:color="0000ff"/>
      <w:lang w:val="en-US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None A"/>
    <w:next w:val="Hyperlink.2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character" w:styleId="Hyperlink.3">
    <w:name w:val="Hyperlink.3"/>
    <w:basedOn w:val="None A"/>
    <w:next w:val="Hyperlink.3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character" w:styleId="Hyperlink.4">
    <w:name w:val="Hyperlink.4"/>
    <w:basedOn w:val="None A"/>
    <w:next w:val="Hyperlink.4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character" w:styleId="Hyperlink.5">
    <w:name w:val="Hyperlink.5"/>
    <w:basedOn w:val="None A"/>
    <w:next w:val="Hyperlink.5"/>
    <w:rPr>
      <w:rFonts w:ascii="Helvetica" w:cs="Helvetica" w:hAnsi="Helvetica" w:eastAsia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6">
    <w:name w:val="Hyperlink.6"/>
    <w:basedOn w:val="None A"/>
    <w:next w:val="Hyperlink.6"/>
    <w:rPr>
      <w:rFonts w:ascii="Trebuchet MS" w:cs="Trebuchet MS" w:hAnsi="Trebuchet MS" w:eastAsia="Trebuchet MS"/>
      <w:color w:val="0000ff"/>
      <w:sz w:val="22"/>
      <w:szCs w:val="22"/>
      <w:u w:val="single" w:color="0000ff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Hyperlink.7">
    <w:name w:val="Hyperlink.7"/>
    <w:basedOn w:val="None A"/>
    <w:next w:val="Hyperlink.7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character" w:styleId="Hyperlink.8">
    <w:name w:val="Hyperlink.8"/>
    <w:basedOn w:val="None A"/>
    <w:next w:val="Hyperlink.8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8"/>
      <w:szCs w:val="28"/>
      <w:u w:val="single" w:color="0000ff"/>
      <w:vertAlign w:val="baseline"/>
      <w:lang w:val="en-US"/>
    </w:rPr>
  </w:style>
  <w:style w:type="character" w:styleId="Hyperlink.9">
    <w:name w:val="Hyperlink.9"/>
    <w:basedOn w:val="None A"/>
    <w:next w:val="Hyperlink.9"/>
    <w:rPr>
      <w:rFonts w:ascii="Trebuchet MS Bold" w:cs="Trebuchet MS Bold" w:hAnsi="Trebuchet MS Bold" w:eastAsia="Trebuchet MS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36"/>
      <w:szCs w:val="36"/>
      <w:u w:val="single" w:color="0000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hardin@misd.net" TargetMode="External"/><Relationship Id="rId5" Type="http://schemas.openxmlformats.org/officeDocument/2006/relationships/hyperlink" Target="http://inclusivewritersworkshop.weebly.com/" TargetMode="External"/><Relationship Id="rId6" Type="http://schemas.openxmlformats.org/officeDocument/2006/relationships/hyperlink" Target="http://www.teachersfirst.com/lessons/writers/index.cfm" TargetMode="External"/><Relationship Id="rId7" Type="http://schemas.openxmlformats.org/officeDocument/2006/relationships/hyperlink" Target="http://www.teachersfirst.com/lessons/writers/index.cfm" TargetMode="External"/><Relationship Id="rId8" Type="http://schemas.openxmlformats.org/officeDocument/2006/relationships/hyperlink" Target="http://www.adlit.org/article/36070/" TargetMode="External"/><Relationship Id="rId9" Type="http://schemas.openxmlformats.org/officeDocument/2006/relationships/hyperlink" Target="http://www.wiu.edu/itlc/ws/ws1/litfound_4.php" TargetMode="External"/><Relationship Id="rId10" Type="http://schemas.openxmlformats.org/officeDocument/2006/relationships/hyperlink" Target="http://eliminatingthebox.blogspot.com/2013/07/generative-writing-for-students-with.html" TargetMode="External"/><Relationship Id="rId11" Type="http://schemas.openxmlformats.org/officeDocument/2006/relationships/hyperlink" Target="http://.http:/abliteracyforall.wikispaces.com/Home" TargetMode="External"/><Relationship Id="rId12" Type="http://schemas.openxmlformats.org/officeDocument/2006/relationships/hyperlink" Target="http://abliteracyforall.wikispaces.com/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attools.weebly.com/uploads/6/3/2/2/632284/nc_k-2_writing_continuum.pdf" TargetMode="External"/><Relationship Id="rId15" Type="http://schemas.openxmlformats.org/officeDocument/2006/relationships/hyperlink" Target="http://www.heidisongs.com/Free_Downloads/assets/Stages_Of_Childs_Writing.pdf" TargetMode="External"/><Relationship Id="rId16" Type="http://schemas.openxmlformats.org/officeDocument/2006/relationships/hyperlink" Target="http://www.montgomeryschoolsmd.org/departments/hiat/forms/WPP_spelling_howto.pdf" TargetMode="External"/><Relationship Id="rId17" Type="http://schemas.openxmlformats.org/officeDocument/2006/relationships/hyperlink" Target="http://www.theschoolrun.com/what-word-bank" TargetMode="External"/><Relationship Id="rId18" Type="http://schemas.openxmlformats.org/officeDocument/2006/relationships/hyperlink" Target="https://www.dropbox.com/s/ydxhel59c9lozxk/850%2520Words%2520needed%2520to%2520write.pdf?dl=0" TargetMode="External"/><Relationship Id="rId19" Type="http://schemas.openxmlformats.org/officeDocument/2006/relationships/hyperlink" Target="http://thisreadingmama.com/dictation-with-young-children/?utm_source=themeasuredmom.com&amp;utm_medium=referral&amp;utm_campaign=pubexchange_article" TargetMode="External"/><Relationship Id="rId20" Type="http://schemas.openxmlformats.org/officeDocument/2006/relationships/hyperlink" Target="https://www.pinterest.com/melstephens15/writing-workshop/" TargetMode="External"/><Relationship Id="rId21" Type="http://schemas.openxmlformats.org/officeDocument/2006/relationships/hyperlink" Target="https://www.pinterest.com/erinklein/writing-workshop/" TargetMode="External"/><Relationship Id="rId22" Type="http://schemas.openxmlformats.org/officeDocument/2006/relationships/hyperlink" Target="https://writersworkshopk6.wikispaces.com/file/view/Topics+for+Mini+Lessons.pdf" TargetMode="External"/><Relationship Id="rId23" Type="http://schemas.openxmlformats.org/officeDocument/2006/relationships/hyperlink" Target="http://5card.cogdogblog.com/play.php?suit=5card" TargetMode="External"/><Relationship Id="rId24" Type="http://schemas.openxmlformats.org/officeDocument/2006/relationships/hyperlink" Target="http://www.inspiration.com/freetrial" TargetMode="External"/><Relationship Id="rId25" Type="http://schemas.openxmlformats.org/officeDocument/2006/relationships/hyperlink" Target="http://www.inspiration.com/freetrial" TargetMode="External"/><Relationship Id="rId26" Type="http://schemas.openxmlformats.org/officeDocument/2006/relationships/hyperlink" Target="http://www.inspiration.com/freetrial" TargetMode="External"/><Relationship Id="rId27" Type="http://schemas.openxmlformats.org/officeDocument/2006/relationships/hyperlink" Target="http://donjohnston.com/firstauthorsoftware/" TargetMode="External"/><Relationship Id="rId28" Type="http://schemas.openxmlformats.org/officeDocument/2006/relationships/image" Target="media/image1.png"/><Relationship Id="rId29" Type="http://schemas.openxmlformats.org/officeDocument/2006/relationships/hyperlink" Target="https://itunes.apple.com/us/app/clicker-sentences/id575603433?mt=8" TargetMode="External"/><Relationship Id="rId30" Type="http://schemas.openxmlformats.org/officeDocument/2006/relationships/image" Target="media/image2.png"/><Relationship Id="rId31" Type="http://schemas.openxmlformats.org/officeDocument/2006/relationships/hyperlink" Target="https://itunes.apple.com/us/app/clicker-docs/id575608215?mt=8" TargetMode="External"/><Relationship Id="rId32" Type="http://schemas.openxmlformats.org/officeDocument/2006/relationships/image" Target="media/image2.jpeg"/><Relationship Id="rId33" Type="http://schemas.openxmlformats.org/officeDocument/2006/relationships/hyperlink" Target="http://www.apple.com" TargetMode="External"/><Relationship Id="rId34" Type="http://schemas.openxmlformats.org/officeDocument/2006/relationships/image" Target="media/image3.png"/><Relationship Id="rId35" Type="http://schemas.openxmlformats.org/officeDocument/2006/relationships/hyperlink" Target="https://itunes.apple.com/us/app/sock-puppets/id394504903?mt=8" TargetMode="External"/><Relationship Id="rId36" Type="http://schemas.openxmlformats.org/officeDocument/2006/relationships/image" Target="media/image4.png"/><Relationship Id="rId37" Type="http://schemas.openxmlformats.org/officeDocument/2006/relationships/hyperlink" Target="https://itunes.apple.com/us/app/scribble-my-story-fingerprint/id582092430?mt=8" TargetMode="External"/><Relationship Id="rId38" Type="http://schemas.openxmlformats.org/officeDocument/2006/relationships/image" Target="media/image5.png"/><Relationship Id="rId39" Type="http://schemas.openxmlformats.org/officeDocument/2006/relationships/hyperlink" Target="https://itunes.apple.com/us/app/dragon-dictation/id341446764?mt=8" TargetMode="External"/><Relationship Id="rId40" Type="http://schemas.openxmlformats.org/officeDocument/2006/relationships/image" Target="media/image6.png"/><Relationship Id="rId41" Type="http://schemas.openxmlformats.org/officeDocument/2006/relationships/hyperlink" Target="https://dictation.io/" TargetMode="External"/><Relationship Id="rId42" Type="http://schemas.openxmlformats.org/officeDocument/2006/relationships/image" Target="media/image7.png"/><Relationship Id="rId43" Type="http://schemas.openxmlformats.org/officeDocument/2006/relationships/hyperlink" Target="https://itunes.apple.com/us/app/ireadwrite/id600843386?mt=8" TargetMode="External"/><Relationship Id="rId44" Type="http://schemas.openxmlformats.org/officeDocument/2006/relationships/image" Target="media/image1.gif"/><Relationship Id="rId45" Type="http://schemas.openxmlformats.org/officeDocument/2006/relationships/hyperlink" Target="http://donjohnston.com/cowriter/" TargetMode="External"/><Relationship Id="rId46" Type="http://schemas.openxmlformats.org/officeDocument/2006/relationships/image" Target="media/image8.png"/><Relationship Id="rId47" Type="http://schemas.openxmlformats.org/officeDocument/2006/relationships/hyperlink" Target="https://chrome.google.com/webstore/detail/readwrite-for-google/inoeonmfapjbbkmdafoankkfajkcphgd?hl=en-US" TargetMode="External"/><Relationship Id="rId48" Type="http://schemas.openxmlformats.org/officeDocument/2006/relationships/image" Target="media/image9.png"/><Relationship Id="rId49" Type="http://schemas.openxmlformats.org/officeDocument/2006/relationships/hyperlink" Target="http://www.naturalreaders.com/" TargetMode="External"/><Relationship Id="rId50" Type="http://schemas.openxmlformats.org/officeDocument/2006/relationships/image" Target="media/image10.png"/><Relationship Id="rId51" Type="http://schemas.openxmlformats.org/officeDocument/2006/relationships/hyperlink" Target="http://www.redjumper.net/bookcreator/" TargetMode="External"/><Relationship Id="rId52" Type="http://schemas.openxmlformats.org/officeDocument/2006/relationships/image" Target="media/image11.png"/><Relationship Id="rId53" Type="http://schemas.openxmlformats.org/officeDocument/2006/relationships/image" Target="media/image12.png"/><Relationship Id="rId54" Type="http://schemas.openxmlformats.org/officeDocument/2006/relationships/hyperlink" Target="http://tarheelreader.org/" TargetMode="External"/><Relationship Id="rId55" Type="http://schemas.openxmlformats.org/officeDocument/2006/relationships/image" Target="media/image3.jpeg"/><Relationship Id="rId56" Type="http://schemas.openxmlformats.org/officeDocument/2006/relationships/hyperlink" Target="https://www.haikudeck.com/" TargetMode="External"/><Relationship Id="rId57" Type="http://schemas.openxmlformats.org/officeDocument/2006/relationships/image" Target="media/image13.png"/><Relationship Id="rId58" Type="http://schemas.openxmlformats.org/officeDocument/2006/relationships/header" Target="header1.xml"/><Relationship Id="rId59" Type="http://schemas.openxmlformats.org/officeDocument/2006/relationships/footer" Target="footer1.xml"/><Relationship Id="rId60" Type="http://schemas.openxmlformats.org/officeDocument/2006/relationships/numbering" Target="numbering.xml"/><Relationship Id="rId6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